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B67B" w14:textId="48A78E37" w:rsidR="000461AD" w:rsidRPr="00A63121" w:rsidRDefault="00BD0B2A" w:rsidP="009D4101">
      <w:pPr>
        <w:jc w:val="left"/>
        <w:rPr>
          <w:rFonts w:asciiTheme="majorEastAsia" w:eastAsiaTheme="majorEastAsia" w:hAnsiTheme="majorEastAsia"/>
        </w:rPr>
      </w:pPr>
      <w:r w:rsidRPr="00BD0B2A">
        <w:rPr>
          <w:rFonts w:asciiTheme="majorHAnsi" w:eastAsiaTheme="majorEastAsia" w:hAnsiTheme="majorHAnsi" w:cstheme="majorHAnsi"/>
        </w:rPr>
        <w:t>CAS-Net JAPAN</w:t>
      </w:r>
      <w:r w:rsidRPr="00BD0B2A">
        <w:rPr>
          <w:rFonts w:asciiTheme="majorEastAsia" w:eastAsiaTheme="majorEastAsia" w:hAnsiTheme="majorEastAsia" w:hint="eastAsia"/>
        </w:rPr>
        <w:t xml:space="preserve"> </w:t>
      </w:r>
      <w:r w:rsidR="003703BB" w:rsidRPr="00A6312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A549" wp14:editId="3485B7B7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800100" cy="320040"/>
                <wp:effectExtent l="0" t="0" r="0" b="101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2F50" w14:textId="27DECAE9" w:rsidR="001E1072" w:rsidRPr="003703BB" w:rsidRDefault="001E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Pr="003703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-24.4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" filled="f" stroked="f">
                <v:textbox>
                  <w:txbxContent>
                    <w:p w14:paraId="261D2F50" w14:textId="27DECAE9" w:rsidR="001E1072" w:rsidRPr="003703BB" w:rsidRDefault="001E1072">
                      <w:pPr>
                        <w:rPr>
                          <w:sz w:val="20"/>
                          <w:szCs w:val="20"/>
                        </w:rPr>
                      </w:pPr>
                      <w:r w:rsidRPr="003703BB">
                        <w:rPr>
                          <w:rFonts w:hint="eastAsia"/>
                          <w:sz w:val="16"/>
                          <w:szCs w:val="16"/>
                        </w:rPr>
                        <w:t>（様式</w:t>
                      </w:r>
                      <w:r w:rsidRPr="003703BB">
                        <w:rPr>
                          <w:rFonts w:hint="eastAsia"/>
                          <w:sz w:val="20"/>
                          <w:szCs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D5534E">
        <w:rPr>
          <w:rFonts w:asciiTheme="majorEastAsia" w:eastAsiaTheme="majorEastAsia" w:hAnsiTheme="majorEastAsia" w:hint="eastAsia"/>
        </w:rPr>
        <w:t>第２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回</w:t>
      </w:r>
      <w:r w:rsidR="000461AD" w:rsidRPr="00A63121">
        <w:rPr>
          <w:rFonts w:asciiTheme="majorEastAsia" w:eastAsiaTheme="majorEastAsia" w:hAnsiTheme="majorEastAsia" w:hint="eastAsia"/>
        </w:rPr>
        <w:t>サステイナブルキャンパス賞　応募申請書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986"/>
        <w:gridCol w:w="1986"/>
      </w:tblGrid>
      <w:tr w:rsidR="004B35E3" w:rsidRPr="00A63121" w14:paraId="480CDC27" w14:textId="77777777" w:rsidTr="004B35E3">
        <w:trPr>
          <w:trHeight w:val="1089"/>
        </w:trPr>
        <w:tc>
          <w:tcPr>
            <w:tcW w:w="1242" w:type="dxa"/>
            <w:tcBorders>
              <w:right w:val="single" w:sz="6" w:space="0" w:color="auto"/>
            </w:tcBorders>
          </w:tcPr>
          <w:p w14:paraId="060E94A7" w14:textId="77777777" w:rsidR="004B35E3" w:rsidRDefault="004B35E3" w:rsidP="00012A8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26091520"/>
              </w:rPr>
              <w:t>応募部</w:t>
            </w:r>
            <w:r w:rsidRPr="009C1F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26091520"/>
              </w:rPr>
              <w:t>門</w:t>
            </w:r>
          </w:p>
          <w:p w14:paraId="578D2415" w14:textId="32F33E1F" w:rsidR="004B35E3" w:rsidRPr="00B36A73" w:rsidRDefault="004B35E3" w:rsidP="00511E8C">
            <w:pPr>
              <w:spacing w:line="180" w:lineRule="exact"/>
              <w:ind w:leftChars="-23" w:left="-55" w:rightChars="-27" w:right="-6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右記□</w:t>
            </w:r>
            <w:r w:rsidR="00511E8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を塗りつぶして下さい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82AF1" w14:textId="1C52126F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第１部門　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  <w:r w:rsid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00C5611F" w14:textId="51DE81AB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運営部門</w:t>
            </w:r>
          </w:p>
          <w:p w14:paraId="451365E6" w14:textId="25C02280" w:rsidR="004B35E3" w:rsidRP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第３部門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活動･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</w:t>
            </w:r>
            <w:r w:rsidR="004B35E3" w:rsidRP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07A8192A" w14:textId="77777777" w:rsidR="004B35E3" w:rsidRPr="00012A8B" w:rsidRDefault="004B35E3" w:rsidP="004B35E3">
            <w:pPr>
              <w:pStyle w:val="a7"/>
              <w:numPr>
                <w:ilvl w:val="0"/>
                <w:numId w:val="11"/>
              </w:numPr>
              <w:spacing w:line="200" w:lineRule="exact"/>
              <w:ind w:leftChars="0" w:left="119" w:hanging="18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56DA0ABE" w14:textId="77777777" w:rsid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受付印</w:t>
            </w:r>
          </w:p>
          <w:p w14:paraId="1B7A12D4" w14:textId="77777777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D2044F4" w14:textId="3BE2349B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379ECCE3" w14:textId="3531051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4C0A73E4" w14:textId="6226F07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</w:tr>
      <w:tr w:rsidR="006B246F" w:rsidRPr="00A63121" w14:paraId="208B4F20" w14:textId="77777777" w:rsidTr="006B246F">
        <w:trPr>
          <w:trHeight w:val="564"/>
        </w:trPr>
        <w:tc>
          <w:tcPr>
            <w:tcW w:w="1242" w:type="dxa"/>
            <w:vMerge w:val="restart"/>
          </w:tcPr>
          <w:p w14:paraId="7AF502D2" w14:textId="77777777" w:rsidR="007A5244" w:rsidRDefault="007A5244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1451EE1" w14:textId="60215CE1" w:rsidR="006B246F" w:rsidRPr="007A5244" w:rsidRDefault="006B246F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申請団体名</w:t>
            </w:r>
          </w:p>
        </w:tc>
        <w:tc>
          <w:tcPr>
            <w:tcW w:w="3544" w:type="dxa"/>
            <w:vMerge w:val="restart"/>
          </w:tcPr>
          <w:p w14:paraId="5E15AC68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6C14C" w14:textId="3C3E0B67" w:rsidR="006B246F" w:rsidRDefault="006B246F" w:rsidP="00B77D0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0083EEC5" w14:textId="235793F7" w:rsidR="006B246F" w:rsidRPr="00A63121" w:rsidRDefault="006B246F" w:rsidP="00B77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申請代表者</w:t>
            </w:r>
          </w:p>
        </w:tc>
        <w:tc>
          <w:tcPr>
            <w:tcW w:w="3972" w:type="dxa"/>
            <w:gridSpan w:val="2"/>
          </w:tcPr>
          <w:p w14:paraId="728DF938" w14:textId="4F4A505F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BF00" w14:textId="6762AB16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27ABA8AD" w14:textId="77777777" w:rsidTr="006B246F">
        <w:trPr>
          <w:trHeight w:val="200"/>
        </w:trPr>
        <w:tc>
          <w:tcPr>
            <w:tcW w:w="1242" w:type="dxa"/>
            <w:vMerge/>
          </w:tcPr>
          <w:p w14:paraId="4720D2D5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4FC637" w14:textId="4C67D9F1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94A97" w14:textId="77777777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6704"/>
              </w:rPr>
              <w:t>所属・</w:t>
            </w:r>
            <w:r w:rsidRPr="009C1F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6704"/>
              </w:rPr>
              <w:t>職</w:t>
            </w:r>
          </w:p>
        </w:tc>
        <w:tc>
          <w:tcPr>
            <w:tcW w:w="3972" w:type="dxa"/>
            <w:gridSpan w:val="2"/>
          </w:tcPr>
          <w:p w14:paraId="2FC4B049" w14:textId="56890DF5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3DAB2A4C" w14:textId="77777777" w:rsidTr="006B246F">
        <w:trPr>
          <w:trHeight w:val="962"/>
        </w:trPr>
        <w:tc>
          <w:tcPr>
            <w:tcW w:w="1242" w:type="dxa"/>
          </w:tcPr>
          <w:p w14:paraId="247A1F63" w14:textId="77777777" w:rsidR="007A5244" w:rsidRDefault="007A5244" w:rsidP="006B246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8FA10EC" w14:textId="2CD42CC0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5936"/>
              </w:rPr>
              <w:t>会員番</w:t>
            </w:r>
            <w:r w:rsidRPr="009C1F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5936"/>
              </w:rPr>
              <w:t>号</w:t>
            </w:r>
          </w:p>
        </w:tc>
        <w:tc>
          <w:tcPr>
            <w:tcW w:w="3544" w:type="dxa"/>
          </w:tcPr>
          <w:p w14:paraId="46FDBCD7" w14:textId="2435F55F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会員が応募する場合は会員番号を記載して下さい。</w:t>
            </w:r>
          </w:p>
          <w:p w14:paraId="45CF3530" w14:textId="5324D49F" w:rsidR="006B246F" w:rsidRPr="006B246F" w:rsidRDefault="006B246F" w:rsidP="006B246F">
            <w:pPr>
              <w:ind w:leftChars="-15" w:left="-3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24C" w14:textId="508A5190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推薦者</w:t>
            </w:r>
          </w:p>
          <w:p w14:paraId="030F6F58" w14:textId="77777777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会員番号</w:t>
            </w:r>
          </w:p>
          <w:p w14:paraId="07B8C5CD" w14:textId="022F4775" w:rsidR="006B246F" w:rsidRPr="00012A8B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972" w:type="dxa"/>
            <w:gridSpan w:val="2"/>
          </w:tcPr>
          <w:p w14:paraId="74870205" w14:textId="6B58E2A1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の推薦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に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より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応募する場合は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推薦者の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会員番号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と会員名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  <w:p w14:paraId="39383DE4" w14:textId="639C8C21" w:rsidR="006B246F" w:rsidRPr="00012A8B" w:rsidRDefault="006B246F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69D81370" w14:textId="77777777" w:rsidTr="004B35E3">
        <w:trPr>
          <w:trHeight w:val="140"/>
        </w:trPr>
        <w:tc>
          <w:tcPr>
            <w:tcW w:w="1242" w:type="dxa"/>
            <w:vMerge w:val="restart"/>
          </w:tcPr>
          <w:p w14:paraId="3224434C" w14:textId="226FC8C4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285"/>
                <w:kern w:val="0"/>
                <w:sz w:val="20"/>
                <w:szCs w:val="20"/>
                <w:fitText w:val="1000" w:id="826091522"/>
              </w:rPr>
              <w:t>住</w:t>
            </w:r>
            <w:r w:rsidRPr="009C1F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826091522"/>
              </w:rPr>
              <w:t>所</w:t>
            </w:r>
          </w:p>
        </w:tc>
        <w:tc>
          <w:tcPr>
            <w:tcW w:w="3544" w:type="dxa"/>
            <w:vMerge w:val="restart"/>
          </w:tcPr>
          <w:p w14:paraId="5EC8493B" w14:textId="28BCEA6B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</w:tcPr>
          <w:p w14:paraId="7459A1A3" w14:textId="66751C89" w:rsidR="00F9463B" w:rsidRPr="00007AE4" w:rsidRDefault="00F9463B" w:rsidP="00F9463B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9C1FE9">
              <w:rPr>
                <w:rFonts w:asciiTheme="majorHAnsi" w:eastAsiaTheme="majorEastAsia" w:hAnsiTheme="majorHAnsi" w:cstheme="majorHAnsi"/>
                <w:spacing w:val="75"/>
                <w:kern w:val="0"/>
                <w:sz w:val="20"/>
                <w:szCs w:val="20"/>
                <w:fitText w:val="1000" w:id="869096706"/>
              </w:rPr>
              <w:t>E-mai</w:t>
            </w:r>
            <w:r w:rsidRPr="009C1FE9">
              <w:rPr>
                <w:rFonts w:asciiTheme="majorHAnsi" w:eastAsiaTheme="majorEastAsia" w:hAnsiTheme="majorHAnsi" w:cstheme="majorHAnsi"/>
                <w:spacing w:val="60"/>
                <w:kern w:val="0"/>
                <w:sz w:val="20"/>
                <w:szCs w:val="20"/>
                <w:fitText w:val="1000" w:id="869096706"/>
              </w:rPr>
              <w:t>l</w:t>
            </w:r>
          </w:p>
        </w:tc>
        <w:tc>
          <w:tcPr>
            <w:tcW w:w="3972" w:type="dxa"/>
            <w:gridSpan w:val="2"/>
          </w:tcPr>
          <w:p w14:paraId="44AE329A" w14:textId="6337F25C" w:rsidR="00F9463B" w:rsidRPr="00012A8B" w:rsidRDefault="00F9463B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5C1A8410" w14:textId="77777777" w:rsidTr="004B35E3">
        <w:trPr>
          <w:trHeight w:val="357"/>
        </w:trPr>
        <w:tc>
          <w:tcPr>
            <w:tcW w:w="1242" w:type="dxa"/>
            <w:vMerge/>
          </w:tcPr>
          <w:p w14:paraId="5ADC9C4C" w14:textId="06D6A28F" w:rsidR="00F9463B" w:rsidRPr="00A63121" w:rsidRDefault="00F9463B" w:rsidP="00012A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8E1D99" w14:textId="77777777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23A05" w14:textId="1F47DF8B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96705"/>
              </w:rPr>
              <w:t>電話番</w:t>
            </w:r>
            <w:r w:rsidRPr="009C1F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96705"/>
              </w:rPr>
              <w:t>号</w:t>
            </w:r>
          </w:p>
        </w:tc>
        <w:tc>
          <w:tcPr>
            <w:tcW w:w="3972" w:type="dxa"/>
            <w:gridSpan w:val="2"/>
          </w:tcPr>
          <w:p w14:paraId="62DD3A82" w14:textId="3395814C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63B" w:rsidRPr="00A63121" w14:paraId="6ABEA804" w14:textId="77777777" w:rsidTr="004B35E3">
        <w:tc>
          <w:tcPr>
            <w:tcW w:w="1242" w:type="dxa"/>
            <w:vMerge/>
          </w:tcPr>
          <w:p w14:paraId="2C681FD6" w14:textId="003F8116" w:rsidR="00F9463B" w:rsidRPr="00A63121" w:rsidRDefault="00F9463B" w:rsidP="00AA5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A16C1" w14:textId="77777777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2CE9" w14:textId="0149A1E0" w:rsidR="00F9463B" w:rsidRPr="00A63121" w:rsidRDefault="00F9463B" w:rsidP="003B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972" w:type="dxa"/>
            <w:gridSpan w:val="2"/>
          </w:tcPr>
          <w:p w14:paraId="18BECCAC" w14:textId="0A97EC1C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B0A" w:rsidRPr="00A63121" w14:paraId="64FBC5E7" w14:textId="77777777" w:rsidTr="00F9463B">
        <w:trPr>
          <w:trHeight w:val="594"/>
        </w:trPr>
        <w:tc>
          <w:tcPr>
            <w:tcW w:w="1242" w:type="dxa"/>
          </w:tcPr>
          <w:p w14:paraId="053E1819" w14:textId="173A1EBC" w:rsidR="003D5B0A" w:rsidRPr="003D5B0A" w:rsidRDefault="00907E3E" w:rsidP="003D5B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FE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869079296"/>
              </w:rPr>
              <w:t>事例名</w:t>
            </w:r>
            <w:r w:rsidRPr="009C1FE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869079296"/>
              </w:rPr>
              <w:t>称</w:t>
            </w:r>
          </w:p>
        </w:tc>
        <w:tc>
          <w:tcPr>
            <w:tcW w:w="8792" w:type="dxa"/>
            <w:gridSpan w:val="4"/>
          </w:tcPr>
          <w:p w14:paraId="207C8B61" w14:textId="77777777" w:rsidR="003D5B0A" w:rsidRPr="00A63121" w:rsidRDefault="003D5B0A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5811" w:rsidRPr="00A63121" w14:paraId="0A828E29" w14:textId="77777777" w:rsidTr="00007AE4">
        <w:trPr>
          <w:trHeight w:val="3634"/>
        </w:trPr>
        <w:tc>
          <w:tcPr>
            <w:tcW w:w="6062" w:type="dxa"/>
            <w:gridSpan w:val="3"/>
            <w:vMerge w:val="restart"/>
          </w:tcPr>
          <w:p w14:paraId="3176D84A" w14:textId="54D552EA" w:rsidR="00AA5811" w:rsidRPr="001E1072" w:rsidRDefault="009D4101" w:rsidP="009D4101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応募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事例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の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簡単な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概要を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してください。詳細は別紙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</w:t>
            </w:r>
            <w:r w:rsidR="00B36A73" w:rsidRPr="001E1072">
              <w:rPr>
                <w:kern w:val="0"/>
                <w:sz w:val="14"/>
                <w:szCs w:val="14"/>
              </w:rPr>
              <w:t>A3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版横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一枚様式自由）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に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して下さい。</w:t>
            </w:r>
          </w:p>
          <w:p w14:paraId="0AF96B4C" w14:textId="1509C60B" w:rsidR="009D4101" w:rsidRPr="009D4101" w:rsidRDefault="009D4101" w:rsidP="009D410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548BC4" w14:textId="4228DAB6" w:rsidR="00AA5811" w:rsidRPr="001E1072" w:rsidRDefault="001E1072" w:rsidP="001E1072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応募事例の所在、または取組の実施場所の</w:t>
            </w:r>
            <w:r w:rsidR="00AA5811" w:rsidRPr="001E1072">
              <w:rPr>
                <w:rFonts w:asciiTheme="minorEastAsia" w:hAnsiTheme="minorEastAsia" w:hint="eastAsia"/>
                <w:sz w:val="14"/>
                <w:szCs w:val="14"/>
              </w:rPr>
              <w:t>案内図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</w:tc>
      </w:tr>
      <w:tr w:rsidR="00AA5811" w:rsidRPr="00A63121" w14:paraId="07985237" w14:textId="77777777" w:rsidTr="006B246F">
        <w:trPr>
          <w:trHeight w:val="5332"/>
        </w:trPr>
        <w:tc>
          <w:tcPr>
            <w:tcW w:w="6062" w:type="dxa"/>
            <w:gridSpan w:val="3"/>
            <w:vMerge/>
          </w:tcPr>
          <w:p w14:paraId="5359AD2B" w14:textId="77777777" w:rsidR="00AA5811" w:rsidRPr="00AA5811" w:rsidRDefault="00AA5811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4150A3" w14:textId="7F8E6D63" w:rsidR="00AA5811" w:rsidRDefault="009D4101" w:rsidP="003D5B0A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応募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事例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を説明するのにふさわしい写真･図表等があれば</w:t>
            </w:r>
            <w:r w:rsidR="003D5B0A" w:rsidRPr="001E1072">
              <w:rPr>
                <w:rFonts w:asciiTheme="minorEastAsia" w:hAnsiTheme="minorEastAsia" w:hint="eastAsia"/>
                <w:sz w:val="14"/>
                <w:szCs w:val="14"/>
              </w:rPr>
              <w:t>添付して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ください。</w:t>
            </w:r>
          </w:p>
          <w:p w14:paraId="325525CF" w14:textId="5FD5483E" w:rsidR="001E1072" w:rsidRPr="001E1072" w:rsidRDefault="001E1072" w:rsidP="001E107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5811" w:rsidRPr="00A63121" w14:paraId="03FE3C4C" w14:textId="77777777" w:rsidTr="006B246F">
        <w:trPr>
          <w:trHeight w:val="972"/>
        </w:trPr>
        <w:tc>
          <w:tcPr>
            <w:tcW w:w="10034" w:type="dxa"/>
            <w:gridSpan w:val="5"/>
          </w:tcPr>
          <w:p w14:paraId="7383025A" w14:textId="2D6E4D72" w:rsidR="00AA5811" w:rsidRPr="00A63121" w:rsidRDefault="00007AE4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</w:tbl>
    <w:p w14:paraId="016B8DB7" w14:textId="77777777" w:rsidR="000461AD" w:rsidRPr="00A63121" w:rsidRDefault="000461AD" w:rsidP="000461A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61AD" w:rsidRPr="00A63121" w:rsidSect="009D4101">
      <w:headerReference w:type="default" r:id="rId9"/>
      <w:pgSz w:w="11900" w:h="16840"/>
      <w:pgMar w:top="851" w:right="851" w:bottom="567" w:left="1134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0744" w14:textId="77777777" w:rsidR="009C1FE9" w:rsidRDefault="009C1FE9" w:rsidP="007D53D7">
      <w:r>
        <w:separator/>
      </w:r>
    </w:p>
  </w:endnote>
  <w:endnote w:type="continuationSeparator" w:id="0">
    <w:p w14:paraId="698CFE0E" w14:textId="77777777" w:rsidR="009C1FE9" w:rsidRDefault="009C1FE9" w:rsidP="007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4205" w14:textId="77777777" w:rsidR="009C1FE9" w:rsidRDefault="009C1FE9" w:rsidP="007D53D7">
      <w:r>
        <w:separator/>
      </w:r>
    </w:p>
  </w:footnote>
  <w:footnote w:type="continuationSeparator" w:id="0">
    <w:p w14:paraId="32C7E11B" w14:textId="77777777" w:rsidR="009C1FE9" w:rsidRDefault="009C1FE9" w:rsidP="007D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C45B" w14:textId="62BF1DB1" w:rsidR="001E1072" w:rsidRPr="007D53D7" w:rsidRDefault="001E1072" w:rsidP="007D53D7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D56"/>
    <w:multiLevelType w:val="hybridMultilevel"/>
    <w:tmpl w:val="1A7A02A2"/>
    <w:lvl w:ilvl="0" w:tplc="78249AD8">
      <w:start w:val="2015"/>
      <w:numFmt w:val="bullet"/>
      <w:lvlText w:val="※"/>
      <w:lvlJc w:val="left"/>
      <w:pPr>
        <w:ind w:left="986" w:hanging="362"/>
      </w:pPr>
      <w:rPr>
        <w:rFonts w:asciiTheme="minorEastAsia" w:eastAsiaTheme="minorEastAsia" w:hAnsiTheme="minorEastAsia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353D3F"/>
    <w:multiLevelType w:val="hybridMultilevel"/>
    <w:tmpl w:val="46A0F0BC"/>
    <w:lvl w:ilvl="0" w:tplc="DAD00EE2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>
    <w:nsid w:val="2CFB53CF"/>
    <w:multiLevelType w:val="hybridMultilevel"/>
    <w:tmpl w:val="EC065EBE"/>
    <w:lvl w:ilvl="0" w:tplc="8050EA88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3">
    <w:nsid w:val="40B409AE"/>
    <w:multiLevelType w:val="hybridMultilevel"/>
    <w:tmpl w:val="E4900812"/>
    <w:lvl w:ilvl="0" w:tplc="D6A62D14">
      <w:start w:val="20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54045D"/>
    <w:multiLevelType w:val="hybridMultilevel"/>
    <w:tmpl w:val="877874EE"/>
    <w:lvl w:ilvl="0" w:tplc="753633FA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>
    <w:nsid w:val="5EC754A6"/>
    <w:multiLevelType w:val="hybridMultilevel"/>
    <w:tmpl w:val="C74C392C"/>
    <w:lvl w:ilvl="0" w:tplc="8BEEA6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BD3236"/>
    <w:multiLevelType w:val="hybridMultilevel"/>
    <w:tmpl w:val="8BFA9D1A"/>
    <w:lvl w:ilvl="0" w:tplc="8B640588">
      <w:start w:val="3"/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6" w:hanging="480"/>
      </w:pPr>
      <w:rPr>
        <w:rFonts w:ascii="Wingdings" w:hAnsi="Wingdings" w:hint="default"/>
      </w:rPr>
    </w:lvl>
  </w:abstractNum>
  <w:abstractNum w:abstractNumId="7">
    <w:nsid w:val="61887C3E"/>
    <w:multiLevelType w:val="multilevel"/>
    <w:tmpl w:val="D5CED2EE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38D6A12"/>
    <w:multiLevelType w:val="hybridMultilevel"/>
    <w:tmpl w:val="1040C342"/>
    <w:lvl w:ilvl="0" w:tplc="807C7FF4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>
    <w:nsid w:val="75C43FDA"/>
    <w:multiLevelType w:val="hybridMultilevel"/>
    <w:tmpl w:val="4BA0A2AC"/>
    <w:lvl w:ilvl="0" w:tplc="C6B468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C5D4F4B"/>
    <w:multiLevelType w:val="hybridMultilevel"/>
    <w:tmpl w:val="B8C4C52C"/>
    <w:lvl w:ilvl="0" w:tplc="DCBCB92E">
      <w:start w:val="1"/>
      <w:numFmt w:val="decimalEnclosedCircle"/>
      <w:lvlText w:val="%1"/>
      <w:lvlJc w:val="left"/>
      <w:pPr>
        <w:ind w:left="22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7"/>
    <w:rsid w:val="000039C5"/>
    <w:rsid w:val="00007AE4"/>
    <w:rsid w:val="00012A8B"/>
    <w:rsid w:val="000461AD"/>
    <w:rsid w:val="000A05D7"/>
    <w:rsid w:val="001A3741"/>
    <w:rsid w:val="001A5BD1"/>
    <w:rsid w:val="001E1072"/>
    <w:rsid w:val="00220B70"/>
    <w:rsid w:val="002432C7"/>
    <w:rsid w:val="002A03C8"/>
    <w:rsid w:val="002D598B"/>
    <w:rsid w:val="002E5D87"/>
    <w:rsid w:val="00316688"/>
    <w:rsid w:val="0032229D"/>
    <w:rsid w:val="003703BB"/>
    <w:rsid w:val="003A5A07"/>
    <w:rsid w:val="003B3E0A"/>
    <w:rsid w:val="003B59BB"/>
    <w:rsid w:val="003C4685"/>
    <w:rsid w:val="003D3E5D"/>
    <w:rsid w:val="003D5B0A"/>
    <w:rsid w:val="0044341F"/>
    <w:rsid w:val="00474CC4"/>
    <w:rsid w:val="004B35E3"/>
    <w:rsid w:val="00511E8C"/>
    <w:rsid w:val="00546D57"/>
    <w:rsid w:val="00621B31"/>
    <w:rsid w:val="0062452A"/>
    <w:rsid w:val="00645F94"/>
    <w:rsid w:val="00677FF6"/>
    <w:rsid w:val="006A3463"/>
    <w:rsid w:val="006B2038"/>
    <w:rsid w:val="006B246F"/>
    <w:rsid w:val="006B7379"/>
    <w:rsid w:val="006D1854"/>
    <w:rsid w:val="006F6DCC"/>
    <w:rsid w:val="00732E82"/>
    <w:rsid w:val="007A5244"/>
    <w:rsid w:val="007B7EAF"/>
    <w:rsid w:val="007D53D7"/>
    <w:rsid w:val="007F1473"/>
    <w:rsid w:val="0089392E"/>
    <w:rsid w:val="008E3F61"/>
    <w:rsid w:val="00907E3E"/>
    <w:rsid w:val="00925B28"/>
    <w:rsid w:val="009365D9"/>
    <w:rsid w:val="00957B0C"/>
    <w:rsid w:val="009C1FE9"/>
    <w:rsid w:val="009D4101"/>
    <w:rsid w:val="00A16A3D"/>
    <w:rsid w:val="00A61CDA"/>
    <w:rsid w:val="00A63121"/>
    <w:rsid w:val="00A71EC8"/>
    <w:rsid w:val="00AA5811"/>
    <w:rsid w:val="00B36A73"/>
    <w:rsid w:val="00B77D01"/>
    <w:rsid w:val="00B84678"/>
    <w:rsid w:val="00B92858"/>
    <w:rsid w:val="00BC1CE4"/>
    <w:rsid w:val="00BD0B2A"/>
    <w:rsid w:val="00BD3FC3"/>
    <w:rsid w:val="00BF0117"/>
    <w:rsid w:val="00CF4841"/>
    <w:rsid w:val="00D07024"/>
    <w:rsid w:val="00D5534E"/>
    <w:rsid w:val="00E45B35"/>
    <w:rsid w:val="00F312F2"/>
    <w:rsid w:val="00F570DF"/>
    <w:rsid w:val="00F9463B"/>
    <w:rsid w:val="00FB702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B0186-F250-4A6E-8D29-CCA1728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千葉大学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武</dc:creator>
  <cp:keywords/>
  <dc:description/>
  <cp:lastModifiedBy>user1</cp:lastModifiedBy>
  <cp:revision>3</cp:revision>
  <cp:lastPrinted>2015-02-10T12:23:00Z</cp:lastPrinted>
  <dcterms:created xsi:type="dcterms:W3CDTF">2015-04-24T12:58:00Z</dcterms:created>
  <dcterms:modified xsi:type="dcterms:W3CDTF">2016-05-10T06:24:00Z</dcterms:modified>
</cp:coreProperties>
</file>